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B2194" w14:textId="77777777" w:rsidR="00D63497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30688" behindDoc="0" locked="0" layoutInCell="1" allowOverlap="1" wp14:anchorId="4A64E6AA" wp14:editId="1BF1EBB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8001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3EA4F" w14:textId="77777777" w:rsidR="00D63497" w:rsidRDefault="00D63497">
      <w:pPr>
        <w:pStyle w:val="BodyText"/>
        <w:rPr>
          <w:rFonts w:ascii="Times New Roman"/>
        </w:rPr>
      </w:pPr>
    </w:p>
    <w:p w14:paraId="5DC08D5F" w14:textId="77777777" w:rsidR="00D63497" w:rsidRDefault="00D63497">
      <w:pPr>
        <w:pStyle w:val="BodyText"/>
        <w:rPr>
          <w:rFonts w:ascii="Times New Roman"/>
        </w:rPr>
      </w:pPr>
    </w:p>
    <w:p w14:paraId="3EFC69F3" w14:textId="77777777" w:rsidR="00D63497" w:rsidRDefault="00D63497">
      <w:pPr>
        <w:pStyle w:val="BodyText"/>
        <w:rPr>
          <w:rFonts w:ascii="Times New Roman"/>
        </w:rPr>
      </w:pPr>
    </w:p>
    <w:p w14:paraId="74797374" w14:textId="77777777" w:rsidR="00D63497" w:rsidRDefault="00D63497">
      <w:pPr>
        <w:pStyle w:val="BodyText"/>
        <w:rPr>
          <w:rFonts w:ascii="Times New Roman"/>
        </w:rPr>
      </w:pPr>
    </w:p>
    <w:p w14:paraId="724F23B8" w14:textId="77777777" w:rsidR="00D63497" w:rsidRDefault="00D63497">
      <w:pPr>
        <w:pStyle w:val="BodyText"/>
        <w:rPr>
          <w:rFonts w:ascii="Times New Roman"/>
        </w:rPr>
      </w:pPr>
    </w:p>
    <w:p w14:paraId="611A5057" w14:textId="77777777" w:rsidR="00D63497" w:rsidRDefault="00D63497">
      <w:pPr>
        <w:pStyle w:val="BodyText"/>
        <w:rPr>
          <w:rFonts w:ascii="Times New Roman"/>
        </w:rPr>
      </w:pPr>
    </w:p>
    <w:p w14:paraId="4988F53E" w14:textId="77777777" w:rsidR="00D63497" w:rsidRDefault="00D63497">
      <w:pPr>
        <w:pStyle w:val="BodyText"/>
        <w:spacing w:before="37"/>
        <w:rPr>
          <w:rFonts w:ascii="Times New Roman"/>
        </w:rPr>
      </w:pPr>
    </w:p>
    <w:p w14:paraId="1D1D09D0" w14:textId="77777777" w:rsidR="00E063F7" w:rsidRDefault="00000000">
      <w:pPr>
        <w:spacing w:line="415" w:lineRule="auto"/>
        <w:ind w:left="24" w:right="1682"/>
        <w:rPr>
          <w:b/>
          <w:sz w:val="21"/>
        </w:rPr>
      </w:pPr>
      <w:r>
        <w:rPr>
          <w:b/>
          <w:sz w:val="21"/>
        </w:rPr>
        <w:t>Job Title: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 xml:space="preserve">Branch Sales Manager </w:t>
      </w:r>
      <w:r w:rsidR="00E063F7">
        <w:rPr>
          <w:b/>
          <w:sz w:val="21"/>
        </w:rPr>
        <w:t>–</w:t>
      </w:r>
      <w:r>
        <w:rPr>
          <w:b/>
          <w:sz w:val="21"/>
        </w:rPr>
        <w:t xml:space="preserve"> </w:t>
      </w:r>
      <w:r w:rsidR="00E063F7">
        <w:rPr>
          <w:b/>
          <w:sz w:val="21"/>
        </w:rPr>
        <w:t xml:space="preserve">Home Loan &amp; </w:t>
      </w:r>
      <w:r>
        <w:rPr>
          <w:b/>
          <w:sz w:val="21"/>
        </w:rPr>
        <w:t xml:space="preserve">Loan Against Property </w:t>
      </w:r>
    </w:p>
    <w:p w14:paraId="26352AFC" w14:textId="3792FDBD" w:rsidR="00D63497" w:rsidRDefault="00000000">
      <w:pPr>
        <w:spacing w:line="415" w:lineRule="auto"/>
        <w:ind w:left="24" w:right="1682"/>
        <w:rPr>
          <w:sz w:val="21"/>
        </w:rPr>
      </w:pPr>
      <w:r>
        <w:rPr>
          <w:b/>
          <w:sz w:val="21"/>
        </w:rPr>
        <w:t xml:space="preserve">CTC: </w:t>
      </w:r>
      <w:r>
        <w:rPr>
          <w:sz w:val="21"/>
        </w:rPr>
        <w:t>Up to ₹5 LPA</w:t>
      </w:r>
    </w:p>
    <w:p w14:paraId="60BEC8C2" w14:textId="193D3D48" w:rsidR="00D63497" w:rsidRDefault="00000000">
      <w:pPr>
        <w:spacing w:before="14"/>
        <w:ind w:left="24"/>
        <w:rPr>
          <w:sz w:val="21"/>
        </w:rPr>
      </w:pPr>
      <w:r>
        <w:rPr>
          <w:b/>
          <w:sz w:val="21"/>
        </w:rPr>
        <w:t>Vertical:</w:t>
      </w:r>
      <w:r>
        <w:rPr>
          <w:b/>
          <w:spacing w:val="22"/>
          <w:sz w:val="21"/>
        </w:rPr>
        <w:t xml:space="preserve"> </w:t>
      </w:r>
      <w:r w:rsidR="00E063F7" w:rsidRPr="00E063F7">
        <w:rPr>
          <w:bCs/>
          <w:spacing w:val="22"/>
          <w:sz w:val="21"/>
        </w:rPr>
        <w:t xml:space="preserve">Home Loan </w:t>
      </w:r>
      <w:proofErr w:type="gramStart"/>
      <w:r w:rsidR="00E063F7" w:rsidRPr="00E063F7">
        <w:rPr>
          <w:bCs/>
          <w:spacing w:val="22"/>
          <w:sz w:val="21"/>
        </w:rPr>
        <w:t>&amp;</w:t>
      </w:r>
      <w:r>
        <w:rPr>
          <w:sz w:val="21"/>
        </w:rPr>
        <w:t>Loan</w:t>
      </w:r>
      <w:proofErr w:type="gramEnd"/>
      <w:r>
        <w:rPr>
          <w:spacing w:val="5"/>
          <w:sz w:val="21"/>
        </w:rPr>
        <w:t xml:space="preserve"> </w:t>
      </w:r>
      <w:r>
        <w:rPr>
          <w:sz w:val="21"/>
        </w:rPr>
        <w:t>Against</w:t>
      </w:r>
      <w:r>
        <w:rPr>
          <w:spacing w:val="9"/>
          <w:sz w:val="21"/>
        </w:rPr>
        <w:t xml:space="preserve"> </w:t>
      </w:r>
      <w:r>
        <w:rPr>
          <w:sz w:val="21"/>
        </w:rPr>
        <w:t>Property</w:t>
      </w:r>
      <w:r>
        <w:rPr>
          <w:spacing w:val="31"/>
          <w:sz w:val="21"/>
        </w:rPr>
        <w:t xml:space="preserve"> </w:t>
      </w:r>
      <w:r>
        <w:rPr>
          <w:spacing w:val="-4"/>
          <w:sz w:val="21"/>
        </w:rPr>
        <w:t>(LAP)</w:t>
      </w:r>
    </w:p>
    <w:p w14:paraId="122891B2" w14:textId="77777777" w:rsidR="00D63497" w:rsidRDefault="00000000">
      <w:pPr>
        <w:spacing w:before="188"/>
        <w:ind w:left="24"/>
        <w:rPr>
          <w:sz w:val="21"/>
        </w:rPr>
      </w:pPr>
      <w:r>
        <w:rPr>
          <w:b/>
          <w:sz w:val="21"/>
        </w:rPr>
        <w:t>Experience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Required:</w:t>
      </w:r>
      <w:r>
        <w:rPr>
          <w:b/>
          <w:spacing w:val="22"/>
          <w:sz w:val="21"/>
        </w:rPr>
        <w:t xml:space="preserve"> </w:t>
      </w:r>
      <w:r>
        <w:rPr>
          <w:sz w:val="21"/>
        </w:rPr>
        <w:t>2-4</w:t>
      </w:r>
      <w:r>
        <w:rPr>
          <w:spacing w:val="3"/>
          <w:sz w:val="21"/>
        </w:rPr>
        <w:t xml:space="preserve"> </w:t>
      </w:r>
      <w:r>
        <w:rPr>
          <w:sz w:val="21"/>
        </w:rPr>
        <w:t>Years</w:t>
      </w:r>
      <w:r>
        <w:rPr>
          <w:spacing w:val="16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b/>
          <w:sz w:val="21"/>
        </w:rPr>
        <w:t>LAP/Mortgage</w:t>
      </w:r>
      <w:r>
        <w:rPr>
          <w:b/>
          <w:spacing w:val="21"/>
          <w:sz w:val="21"/>
        </w:rPr>
        <w:t xml:space="preserve"> </w:t>
      </w:r>
      <w:r>
        <w:rPr>
          <w:spacing w:val="-2"/>
          <w:sz w:val="21"/>
        </w:rPr>
        <w:t>Sales</w:t>
      </w:r>
    </w:p>
    <w:p w14:paraId="396A1DA0" w14:textId="33CBCA8A" w:rsidR="00D63497" w:rsidRDefault="00000000">
      <w:pPr>
        <w:pStyle w:val="Heading1"/>
        <w:spacing w:before="200" w:line="415" w:lineRule="auto"/>
        <w:ind w:right="4507"/>
      </w:pPr>
      <w:r>
        <w:t xml:space="preserve">Sourcing Channel: </w:t>
      </w:r>
      <w:r w:rsidR="00E063F7">
        <w:t>Connector</w:t>
      </w:r>
      <w:r>
        <w:t xml:space="preserve"> Sourcing &amp; Open Market Role Overview:</w:t>
      </w:r>
    </w:p>
    <w:p w14:paraId="36FF534D" w14:textId="2198F6ED" w:rsidR="00D63497" w:rsidRDefault="00000000">
      <w:pPr>
        <w:pStyle w:val="BodyText"/>
        <w:spacing w:before="14" w:line="252" w:lineRule="auto"/>
        <w:ind w:left="24" w:right="751"/>
      </w:pPr>
      <w:r>
        <w:t>The role involves</w:t>
      </w:r>
      <w:r>
        <w:rPr>
          <w:spacing w:val="40"/>
        </w:rPr>
        <w:t xml:space="preserve"> </w:t>
      </w:r>
      <w:r>
        <w:t>independently</w:t>
      </w:r>
      <w:r>
        <w:rPr>
          <w:spacing w:val="40"/>
        </w:rPr>
        <w:t xml:space="preserve"> </w:t>
      </w:r>
      <w:r>
        <w:t>sourcing</w:t>
      </w:r>
      <w:r>
        <w:rPr>
          <w:spacing w:val="40"/>
        </w:rPr>
        <w:t xml:space="preserve"> </w:t>
      </w:r>
      <w:r>
        <w:t>and closing</w:t>
      </w:r>
      <w:r w:rsidR="00E063F7">
        <w:t xml:space="preserve"> </w:t>
      </w:r>
      <w:r w:rsidR="00E063F7" w:rsidRPr="00E063F7">
        <w:rPr>
          <w:b/>
          <w:bCs/>
        </w:rPr>
        <w:t>Home Loans &amp;</w:t>
      </w:r>
      <w:r>
        <w:rPr>
          <w:spacing w:val="40"/>
        </w:rPr>
        <w:t xml:space="preserve"> </w:t>
      </w:r>
      <w:r>
        <w:rPr>
          <w:b/>
        </w:rPr>
        <w:t xml:space="preserve">Loan Against Property (LAP) </w:t>
      </w:r>
      <w:r>
        <w:t>deals through</w:t>
      </w:r>
      <w:r>
        <w:rPr>
          <w:spacing w:val="40"/>
        </w:rPr>
        <w:t xml:space="preserve"> </w:t>
      </w:r>
      <w:r w:rsidR="00E063F7">
        <w:rPr>
          <w:b/>
        </w:rPr>
        <w:t>Connector</w:t>
      </w:r>
      <w:r>
        <w:rPr>
          <w:b/>
        </w:rPr>
        <w:t xml:space="preserve"> networks</w:t>
      </w:r>
      <w:r w:rsidR="00E063F7">
        <w:rPr>
          <w:b/>
        </w:rPr>
        <w:t xml:space="preserve"> and Open Market</w:t>
      </w:r>
      <w:r>
        <w:rPr>
          <w:b/>
          <w:spacing w:val="29"/>
        </w:rPr>
        <w:t xml:space="preserve"> </w:t>
      </w:r>
      <w:r>
        <w:t>and direct client engagements.</w:t>
      </w:r>
      <w:r>
        <w:rPr>
          <w:spacing w:val="40"/>
        </w:rPr>
        <w:t xml:space="preserve"> </w:t>
      </w:r>
      <w:r>
        <w:t>This is a high-accountability</w:t>
      </w:r>
      <w:r>
        <w:rPr>
          <w:spacing w:val="40"/>
        </w:rPr>
        <w:t xml:space="preserve"> </w:t>
      </w:r>
      <w:r>
        <w:t>sales role focused on margin-rich,</w:t>
      </w:r>
      <w:r>
        <w:rPr>
          <w:spacing w:val="40"/>
        </w:rPr>
        <w:t xml:space="preserve"> </w:t>
      </w:r>
      <w:proofErr w:type="gramStart"/>
      <w:r>
        <w:t>secured</w:t>
      </w:r>
      <w:proofErr w:type="gramEnd"/>
      <w:r>
        <w:t xml:space="preserve"> loan business</w:t>
      </w:r>
      <w:r>
        <w:rPr>
          <w:spacing w:val="40"/>
        </w:rPr>
        <w:t xml:space="preserve"> </w:t>
      </w:r>
      <w:r>
        <w:t>development.</w:t>
      </w:r>
    </w:p>
    <w:p w14:paraId="7C2B7215" w14:textId="77777777" w:rsidR="00D63497" w:rsidRDefault="00D63497">
      <w:pPr>
        <w:pStyle w:val="BodyText"/>
        <w:spacing w:before="5"/>
      </w:pPr>
    </w:p>
    <w:p w14:paraId="29C489EA" w14:textId="77777777" w:rsidR="00D63497" w:rsidRDefault="00000000">
      <w:pPr>
        <w:pStyle w:val="Heading1"/>
      </w:pPr>
      <w:r>
        <w:rPr>
          <w:noProof/>
        </w:rPr>
        <w:drawing>
          <wp:anchor distT="0" distB="0" distL="0" distR="0" simplePos="0" relativeHeight="487547392" behindDoc="1" locked="0" layoutInCell="1" allowOverlap="1" wp14:anchorId="2AEC8ACC" wp14:editId="4F957A3E">
            <wp:simplePos x="0" y="0"/>
            <wp:positionH relativeFrom="page">
              <wp:posOffset>2402839</wp:posOffset>
            </wp:positionH>
            <wp:positionV relativeFrom="paragraph">
              <wp:posOffset>137604</wp:posOffset>
            </wp:positionV>
            <wp:extent cx="2755265" cy="315785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3157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Key</w:t>
      </w:r>
      <w:r>
        <w:rPr>
          <w:spacing w:val="11"/>
        </w:rPr>
        <w:t xml:space="preserve"> </w:t>
      </w:r>
      <w:r>
        <w:rPr>
          <w:spacing w:val="-2"/>
        </w:rPr>
        <w:t>Responsibilities:</w:t>
      </w:r>
    </w:p>
    <w:p w14:paraId="73EB9A44" w14:textId="623115DA" w:rsidR="00D63497" w:rsidRDefault="00000000">
      <w:pPr>
        <w:pStyle w:val="ListParagraph"/>
        <w:numPr>
          <w:ilvl w:val="0"/>
          <w:numId w:val="2"/>
        </w:numPr>
        <w:tabs>
          <w:tab w:val="left" w:pos="743"/>
        </w:tabs>
        <w:spacing w:before="200"/>
        <w:ind w:left="743" w:hanging="358"/>
        <w:rPr>
          <w:sz w:val="21"/>
        </w:rPr>
      </w:pPr>
      <w:r>
        <w:rPr>
          <w:sz w:val="21"/>
        </w:rPr>
        <w:t>Acquire</w:t>
      </w:r>
      <w:r>
        <w:rPr>
          <w:spacing w:val="22"/>
          <w:sz w:val="21"/>
        </w:rPr>
        <w:t xml:space="preserve"> </w:t>
      </w:r>
      <w:r w:rsidR="00E063F7">
        <w:rPr>
          <w:spacing w:val="22"/>
          <w:sz w:val="21"/>
        </w:rPr>
        <w:t xml:space="preserve">Hl &amp; </w:t>
      </w:r>
      <w:r>
        <w:rPr>
          <w:sz w:val="21"/>
        </w:rPr>
        <w:t>LAP</w:t>
      </w:r>
      <w:r>
        <w:rPr>
          <w:spacing w:val="7"/>
          <w:sz w:val="21"/>
        </w:rPr>
        <w:t xml:space="preserve"> </w:t>
      </w:r>
      <w:r>
        <w:rPr>
          <w:sz w:val="21"/>
        </w:rPr>
        <w:t>clients</w:t>
      </w:r>
      <w:r>
        <w:rPr>
          <w:spacing w:val="10"/>
          <w:sz w:val="21"/>
        </w:rPr>
        <w:t xml:space="preserve"> </w:t>
      </w:r>
      <w:r>
        <w:rPr>
          <w:sz w:val="21"/>
        </w:rPr>
        <w:t>through</w:t>
      </w:r>
      <w:r>
        <w:rPr>
          <w:spacing w:val="40"/>
          <w:sz w:val="21"/>
        </w:rPr>
        <w:t xml:space="preserve"> </w:t>
      </w:r>
      <w:r w:rsidR="00E063F7">
        <w:rPr>
          <w:sz w:val="21"/>
        </w:rPr>
        <w:t>Connector</w:t>
      </w:r>
      <w:r>
        <w:rPr>
          <w:spacing w:val="10"/>
          <w:sz w:val="21"/>
        </w:rPr>
        <w:t xml:space="preserve"> </w:t>
      </w:r>
      <w:r>
        <w:rPr>
          <w:sz w:val="21"/>
        </w:rPr>
        <w:t>and</w:t>
      </w:r>
      <w:r>
        <w:rPr>
          <w:spacing w:val="17"/>
          <w:sz w:val="21"/>
        </w:rPr>
        <w:t xml:space="preserve"> </w:t>
      </w:r>
      <w:r>
        <w:rPr>
          <w:sz w:val="21"/>
        </w:rPr>
        <w:t>open</w:t>
      </w:r>
      <w:r>
        <w:rPr>
          <w:spacing w:val="18"/>
          <w:sz w:val="21"/>
        </w:rPr>
        <w:t xml:space="preserve"> </w:t>
      </w:r>
      <w:r>
        <w:rPr>
          <w:sz w:val="21"/>
        </w:rPr>
        <w:t>market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initiatives.</w:t>
      </w:r>
    </w:p>
    <w:p w14:paraId="308A0EC0" w14:textId="77777777" w:rsidR="00D63497" w:rsidRDefault="00000000">
      <w:pPr>
        <w:pStyle w:val="ListParagraph"/>
        <w:numPr>
          <w:ilvl w:val="0"/>
          <w:numId w:val="2"/>
        </w:numPr>
        <w:tabs>
          <w:tab w:val="left" w:pos="743"/>
        </w:tabs>
        <w:ind w:left="743" w:hanging="358"/>
        <w:rPr>
          <w:sz w:val="21"/>
        </w:rPr>
      </w:pPr>
      <w:r>
        <w:rPr>
          <w:sz w:val="21"/>
        </w:rPr>
        <w:t>Drive</w:t>
      </w:r>
      <w:r>
        <w:rPr>
          <w:spacing w:val="11"/>
          <w:sz w:val="21"/>
        </w:rPr>
        <w:t xml:space="preserve"> </w:t>
      </w:r>
      <w:r>
        <w:rPr>
          <w:sz w:val="21"/>
        </w:rPr>
        <w:t>disbursals</w:t>
      </w:r>
      <w:r>
        <w:rPr>
          <w:spacing w:val="34"/>
          <w:sz w:val="21"/>
        </w:rPr>
        <w:t xml:space="preserve"> </w:t>
      </w:r>
      <w:r>
        <w:rPr>
          <w:sz w:val="21"/>
        </w:rPr>
        <w:t>by</w:t>
      </w:r>
      <w:r>
        <w:rPr>
          <w:spacing w:val="9"/>
          <w:sz w:val="21"/>
        </w:rPr>
        <w:t xml:space="preserve"> </w:t>
      </w:r>
      <w:r>
        <w:rPr>
          <w:sz w:val="21"/>
        </w:rPr>
        <w:t>structuring</w:t>
      </w:r>
      <w:r>
        <w:rPr>
          <w:spacing w:val="40"/>
          <w:sz w:val="21"/>
        </w:rPr>
        <w:t xml:space="preserve"> </w:t>
      </w:r>
      <w:r>
        <w:rPr>
          <w:sz w:val="21"/>
        </w:rPr>
        <w:t>deals</w:t>
      </w:r>
      <w:r>
        <w:rPr>
          <w:spacing w:val="10"/>
          <w:sz w:val="21"/>
        </w:rPr>
        <w:t xml:space="preserve"> </w:t>
      </w:r>
      <w:r>
        <w:rPr>
          <w:sz w:val="21"/>
        </w:rPr>
        <w:t>suited</w:t>
      </w:r>
      <w:r>
        <w:rPr>
          <w:spacing w:val="17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customer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requirements.</w:t>
      </w:r>
    </w:p>
    <w:p w14:paraId="3B64B2E4" w14:textId="0FEAEC1D" w:rsidR="00D63497" w:rsidRDefault="00000000">
      <w:pPr>
        <w:pStyle w:val="ListParagraph"/>
        <w:numPr>
          <w:ilvl w:val="0"/>
          <w:numId w:val="2"/>
        </w:numPr>
        <w:tabs>
          <w:tab w:val="left" w:pos="743"/>
        </w:tabs>
        <w:spacing w:before="19"/>
        <w:ind w:left="743" w:hanging="358"/>
        <w:rPr>
          <w:sz w:val="21"/>
        </w:rPr>
      </w:pPr>
      <w:r>
        <w:rPr>
          <w:sz w:val="21"/>
        </w:rPr>
        <w:t>Meet</w:t>
      </w:r>
      <w:r>
        <w:rPr>
          <w:spacing w:val="13"/>
          <w:sz w:val="21"/>
        </w:rPr>
        <w:t xml:space="preserve"> </w:t>
      </w:r>
      <w:r>
        <w:rPr>
          <w:sz w:val="21"/>
        </w:rPr>
        <w:t>or</w:t>
      </w:r>
      <w:r>
        <w:rPr>
          <w:spacing w:val="11"/>
          <w:sz w:val="21"/>
        </w:rPr>
        <w:t xml:space="preserve"> </w:t>
      </w:r>
      <w:r>
        <w:rPr>
          <w:sz w:val="21"/>
        </w:rPr>
        <w:t>exceed</w:t>
      </w:r>
      <w:r>
        <w:rPr>
          <w:spacing w:val="8"/>
          <w:sz w:val="21"/>
        </w:rPr>
        <w:t xml:space="preserve"> </w:t>
      </w:r>
      <w:r>
        <w:rPr>
          <w:sz w:val="21"/>
        </w:rPr>
        <w:t>monthly/quarterly</w:t>
      </w:r>
      <w:r w:rsidR="00E063F7">
        <w:rPr>
          <w:sz w:val="21"/>
        </w:rPr>
        <w:t xml:space="preserve"> Home Loan &amp;</w:t>
      </w:r>
      <w:r>
        <w:rPr>
          <w:spacing w:val="62"/>
          <w:sz w:val="21"/>
        </w:rPr>
        <w:t xml:space="preserve"> </w:t>
      </w:r>
      <w:r>
        <w:rPr>
          <w:sz w:val="21"/>
        </w:rPr>
        <w:t>LAP</w:t>
      </w:r>
      <w:r>
        <w:rPr>
          <w:spacing w:val="11"/>
          <w:sz w:val="21"/>
        </w:rPr>
        <w:t xml:space="preserve"> </w:t>
      </w:r>
      <w:r>
        <w:rPr>
          <w:sz w:val="21"/>
        </w:rPr>
        <w:t>sales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targets.</w:t>
      </w:r>
    </w:p>
    <w:p w14:paraId="212FB82F" w14:textId="30D78CE9" w:rsidR="00D63497" w:rsidRDefault="00000000">
      <w:pPr>
        <w:pStyle w:val="ListParagraph"/>
        <w:numPr>
          <w:ilvl w:val="0"/>
          <w:numId w:val="2"/>
        </w:numPr>
        <w:tabs>
          <w:tab w:val="left" w:pos="743"/>
        </w:tabs>
        <w:ind w:left="743" w:hanging="358"/>
        <w:rPr>
          <w:sz w:val="21"/>
        </w:rPr>
      </w:pPr>
      <w:r>
        <w:rPr>
          <w:sz w:val="21"/>
        </w:rPr>
        <w:t>Maintain</w:t>
      </w:r>
      <w:r>
        <w:rPr>
          <w:spacing w:val="14"/>
          <w:sz w:val="21"/>
        </w:rPr>
        <w:t xml:space="preserve"> </w:t>
      </w:r>
      <w:r>
        <w:rPr>
          <w:sz w:val="21"/>
        </w:rPr>
        <w:t>documentation</w:t>
      </w:r>
      <w:r>
        <w:rPr>
          <w:spacing w:val="36"/>
          <w:sz w:val="21"/>
        </w:rPr>
        <w:t xml:space="preserve"> </w:t>
      </w:r>
      <w:r>
        <w:rPr>
          <w:sz w:val="21"/>
        </w:rPr>
        <w:t>and</w:t>
      </w:r>
      <w:r>
        <w:rPr>
          <w:spacing w:val="15"/>
          <w:sz w:val="21"/>
        </w:rPr>
        <w:t xml:space="preserve"> </w:t>
      </w:r>
      <w:r>
        <w:rPr>
          <w:sz w:val="21"/>
        </w:rPr>
        <w:t>ensure</w:t>
      </w:r>
      <w:r>
        <w:rPr>
          <w:spacing w:val="8"/>
          <w:sz w:val="21"/>
        </w:rPr>
        <w:t xml:space="preserve"> </w:t>
      </w:r>
      <w:r>
        <w:rPr>
          <w:sz w:val="21"/>
        </w:rPr>
        <w:t>faster</w:t>
      </w:r>
      <w:r>
        <w:rPr>
          <w:spacing w:val="6"/>
          <w:sz w:val="21"/>
        </w:rPr>
        <w:t xml:space="preserve"> </w:t>
      </w:r>
      <w:r>
        <w:rPr>
          <w:sz w:val="21"/>
        </w:rPr>
        <w:t>turnaround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time.</w:t>
      </w:r>
    </w:p>
    <w:p w14:paraId="3EB9B75E" w14:textId="77777777" w:rsidR="00D63497" w:rsidRDefault="00000000">
      <w:pPr>
        <w:pStyle w:val="ListParagraph"/>
        <w:numPr>
          <w:ilvl w:val="0"/>
          <w:numId w:val="2"/>
        </w:numPr>
        <w:tabs>
          <w:tab w:val="left" w:pos="743"/>
        </w:tabs>
        <w:ind w:left="743" w:hanging="358"/>
        <w:rPr>
          <w:sz w:val="21"/>
        </w:rPr>
      </w:pPr>
      <w:r>
        <w:rPr>
          <w:sz w:val="21"/>
        </w:rPr>
        <w:t>Work</w:t>
      </w:r>
      <w:r>
        <w:rPr>
          <w:spacing w:val="20"/>
          <w:sz w:val="21"/>
        </w:rPr>
        <w:t xml:space="preserve"> </w:t>
      </w:r>
      <w:r>
        <w:rPr>
          <w:sz w:val="21"/>
        </w:rPr>
        <w:t>closely</w:t>
      </w:r>
      <w:r>
        <w:rPr>
          <w:spacing w:val="22"/>
          <w:sz w:val="21"/>
        </w:rPr>
        <w:t xml:space="preserve"> </w:t>
      </w:r>
      <w:r>
        <w:rPr>
          <w:sz w:val="21"/>
        </w:rPr>
        <w:t>with</w:t>
      </w:r>
      <w:r>
        <w:rPr>
          <w:spacing w:val="6"/>
          <w:sz w:val="21"/>
        </w:rPr>
        <w:t xml:space="preserve"> </w:t>
      </w:r>
      <w:r>
        <w:rPr>
          <w:sz w:val="21"/>
        </w:rPr>
        <w:t>credit</w:t>
      </w:r>
      <w:r>
        <w:rPr>
          <w:spacing w:val="11"/>
          <w:sz w:val="21"/>
        </w:rPr>
        <w:t xml:space="preserve"> </w:t>
      </w:r>
      <w:r>
        <w:rPr>
          <w:sz w:val="21"/>
        </w:rPr>
        <w:t>and</w:t>
      </w:r>
      <w:r>
        <w:rPr>
          <w:spacing w:val="5"/>
          <w:sz w:val="21"/>
        </w:rPr>
        <w:t xml:space="preserve"> </w:t>
      </w:r>
      <w:r>
        <w:rPr>
          <w:sz w:val="21"/>
        </w:rPr>
        <w:t>operations</w:t>
      </w:r>
      <w:r>
        <w:rPr>
          <w:spacing w:val="47"/>
          <w:sz w:val="21"/>
        </w:rPr>
        <w:t xml:space="preserve"> </w:t>
      </w:r>
      <w:r>
        <w:rPr>
          <w:sz w:val="21"/>
        </w:rPr>
        <w:t>teams</w:t>
      </w:r>
      <w:r>
        <w:rPr>
          <w:spacing w:val="11"/>
          <w:sz w:val="21"/>
        </w:rPr>
        <w:t xml:space="preserve"> </w:t>
      </w:r>
      <w:r>
        <w:rPr>
          <w:sz w:val="21"/>
        </w:rPr>
        <w:t>to</w:t>
      </w:r>
      <w:r>
        <w:rPr>
          <w:spacing w:val="6"/>
          <w:sz w:val="21"/>
        </w:rPr>
        <w:t xml:space="preserve"> </w:t>
      </w:r>
      <w:r>
        <w:rPr>
          <w:sz w:val="21"/>
        </w:rPr>
        <w:t>ensure</w:t>
      </w:r>
      <w:r>
        <w:rPr>
          <w:spacing w:val="12"/>
          <w:sz w:val="21"/>
        </w:rPr>
        <w:t xml:space="preserve"> </w:t>
      </w:r>
      <w:r>
        <w:rPr>
          <w:sz w:val="21"/>
        </w:rPr>
        <w:t>efficient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processing.</w:t>
      </w:r>
    </w:p>
    <w:p w14:paraId="75BC783F" w14:textId="77777777" w:rsidR="00D63497" w:rsidRDefault="00000000">
      <w:pPr>
        <w:pStyle w:val="ListParagraph"/>
        <w:numPr>
          <w:ilvl w:val="0"/>
          <w:numId w:val="2"/>
        </w:numPr>
        <w:tabs>
          <w:tab w:val="left" w:pos="743"/>
        </w:tabs>
        <w:spacing w:before="20"/>
        <w:ind w:left="743" w:hanging="358"/>
        <w:rPr>
          <w:sz w:val="21"/>
        </w:rPr>
      </w:pPr>
      <w:r>
        <w:rPr>
          <w:sz w:val="21"/>
        </w:rPr>
        <w:t>Provide</w:t>
      </w:r>
      <w:r>
        <w:rPr>
          <w:spacing w:val="32"/>
          <w:sz w:val="21"/>
        </w:rPr>
        <w:t xml:space="preserve"> </w:t>
      </w:r>
      <w:r>
        <w:rPr>
          <w:sz w:val="21"/>
        </w:rPr>
        <w:t>market</w:t>
      </w:r>
      <w:r>
        <w:rPr>
          <w:spacing w:val="-3"/>
          <w:sz w:val="21"/>
        </w:rPr>
        <w:t xml:space="preserve"> </w:t>
      </w:r>
      <w:r>
        <w:rPr>
          <w:sz w:val="21"/>
        </w:rPr>
        <w:t>intelligence</w:t>
      </w:r>
      <w:r>
        <w:rPr>
          <w:spacing w:val="32"/>
          <w:sz w:val="21"/>
        </w:rPr>
        <w:t xml:space="preserve"> </w:t>
      </w:r>
      <w:r>
        <w:rPr>
          <w:sz w:val="21"/>
        </w:rPr>
        <w:t>on</w:t>
      </w:r>
      <w:r>
        <w:rPr>
          <w:spacing w:val="4"/>
          <w:sz w:val="21"/>
        </w:rPr>
        <w:t xml:space="preserve"> </w:t>
      </w:r>
      <w:r>
        <w:rPr>
          <w:sz w:val="21"/>
        </w:rPr>
        <w:t>competitor</w:t>
      </w:r>
      <w:r>
        <w:rPr>
          <w:spacing w:val="39"/>
          <w:sz w:val="21"/>
        </w:rPr>
        <w:t xml:space="preserve"> </w:t>
      </w:r>
      <w:r>
        <w:rPr>
          <w:sz w:val="21"/>
        </w:rPr>
        <w:t>activity,</w:t>
      </w:r>
      <w:r>
        <w:rPr>
          <w:spacing w:val="4"/>
          <w:sz w:val="21"/>
        </w:rPr>
        <w:t xml:space="preserve"> </w:t>
      </w:r>
      <w:r>
        <w:rPr>
          <w:sz w:val="21"/>
        </w:rPr>
        <w:t>pricing,</w:t>
      </w:r>
      <w:r>
        <w:rPr>
          <w:spacing w:val="25"/>
          <w:sz w:val="21"/>
        </w:rPr>
        <w:t xml:space="preserve"> </w:t>
      </w:r>
      <w:r>
        <w:rPr>
          <w:sz w:val="21"/>
        </w:rPr>
        <w:t>and</w:t>
      </w:r>
      <w:r>
        <w:rPr>
          <w:spacing w:val="4"/>
          <w:sz w:val="21"/>
        </w:rPr>
        <w:t xml:space="preserve"> </w:t>
      </w:r>
      <w:r>
        <w:rPr>
          <w:sz w:val="21"/>
        </w:rPr>
        <w:t>product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feedback.</w:t>
      </w:r>
    </w:p>
    <w:p w14:paraId="5A5E06B1" w14:textId="77777777" w:rsidR="00D63497" w:rsidRDefault="00D63497">
      <w:pPr>
        <w:pStyle w:val="BodyText"/>
        <w:spacing w:before="39"/>
      </w:pPr>
    </w:p>
    <w:p w14:paraId="64338D3D" w14:textId="77777777" w:rsidR="00D63497" w:rsidRDefault="00000000">
      <w:pPr>
        <w:pStyle w:val="Heading1"/>
        <w:spacing w:before="1"/>
      </w:pPr>
      <w:r>
        <w:t>Desired</w:t>
      </w:r>
      <w:r>
        <w:rPr>
          <w:spacing w:val="37"/>
        </w:rPr>
        <w:t xml:space="preserve"> </w:t>
      </w:r>
      <w:r>
        <w:t>Candidate</w:t>
      </w:r>
      <w:r>
        <w:rPr>
          <w:spacing w:val="6"/>
        </w:rPr>
        <w:t xml:space="preserve"> </w:t>
      </w:r>
      <w:r>
        <w:rPr>
          <w:spacing w:val="-2"/>
        </w:rPr>
        <w:t>Profile:</w:t>
      </w:r>
    </w:p>
    <w:p w14:paraId="28BE4E4E" w14:textId="14FE0BBA" w:rsidR="00D63497" w:rsidRDefault="00000000">
      <w:pPr>
        <w:pStyle w:val="ListParagraph"/>
        <w:numPr>
          <w:ilvl w:val="0"/>
          <w:numId w:val="1"/>
        </w:numPr>
        <w:tabs>
          <w:tab w:val="left" w:pos="743"/>
        </w:tabs>
        <w:spacing w:before="199"/>
        <w:ind w:left="743" w:hanging="358"/>
        <w:rPr>
          <w:sz w:val="21"/>
        </w:rPr>
      </w:pPr>
      <w:r>
        <w:rPr>
          <w:sz w:val="21"/>
        </w:rPr>
        <w:t>2–4</w:t>
      </w:r>
      <w:r>
        <w:rPr>
          <w:spacing w:val="16"/>
          <w:sz w:val="21"/>
        </w:rPr>
        <w:t xml:space="preserve"> </w:t>
      </w:r>
      <w:r>
        <w:rPr>
          <w:sz w:val="21"/>
        </w:rPr>
        <w:t>years</w:t>
      </w:r>
      <w:r>
        <w:rPr>
          <w:spacing w:val="6"/>
          <w:sz w:val="21"/>
        </w:rPr>
        <w:t xml:space="preserve"> </w:t>
      </w:r>
      <w:r>
        <w:rPr>
          <w:sz w:val="21"/>
        </w:rPr>
        <w:t>of</w:t>
      </w:r>
      <w:r>
        <w:rPr>
          <w:spacing w:val="25"/>
          <w:sz w:val="21"/>
        </w:rPr>
        <w:t xml:space="preserve"> </w:t>
      </w:r>
      <w:r>
        <w:rPr>
          <w:sz w:val="21"/>
        </w:rPr>
        <w:t>hands-on</w:t>
      </w:r>
      <w:r>
        <w:rPr>
          <w:spacing w:val="26"/>
          <w:sz w:val="21"/>
        </w:rPr>
        <w:t xml:space="preserve"> </w:t>
      </w:r>
      <w:r>
        <w:rPr>
          <w:sz w:val="21"/>
        </w:rPr>
        <w:t>experience</w:t>
      </w:r>
      <w:r>
        <w:rPr>
          <w:spacing w:val="32"/>
          <w:sz w:val="21"/>
        </w:rPr>
        <w:t xml:space="preserve"> </w:t>
      </w:r>
      <w:proofErr w:type="gramStart"/>
      <w:r>
        <w:rPr>
          <w:sz w:val="21"/>
        </w:rPr>
        <w:t>in</w:t>
      </w:r>
      <w:r>
        <w:rPr>
          <w:spacing w:val="17"/>
          <w:sz w:val="21"/>
        </w:rPr>
        <w:t xml:space="preserve"> </w:t>
      </w:r>
      <w:r w:rsidR="00E063F7">
        <w:rPr>
          <w:spacing w:val="17"/>
          <w:sz w:val="21"/>
        </w:rPr>
        <w:t xml:space="preserve"> </w:t>
      </w:r>
      <w:r w:rsidR="00E063F7" w:rsidRPr="00E063F7">
        <w:rPr>
          <w:b/>
          <w:bCs/>
          <w:spacing w:val="17"/>
          <w:sz w:val="21"/>
        </w:rPr>
        <w:t>Home</w:t>
      </w:r>
      <w:proofErr w:type="gramEnd"/>
      <w:r w:rsidR="00E063F7" w:rsidRPr="00E063F7">
        <w:rPr>
          <w:b/>
          <w:bCs/>
          <w:spacing w:val="17"/>
          <w:sz w:val="21"/>
        </w:rPr>
        <w:t xml:space="preserve"> Loan</w:t>
      </w:r>
      <w:r w:rsidR="00E063F7">
        <w:rPr>
          <w:spacing w:val="17"/>
          <w:sz w:val="21"/>
        </w:rPr>
        <w:t>/</w:t>
      </w:r>
      <w:r>
        <w:rPr>
          <w:b/>
          <w:sz w:val="21"/>
        </w:rPr>
        <w:t>Loan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Against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Property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(LAP)</w:t>
      </w:r>
      <w:r>
        <w:rPr>
          <w:b/>
          <w:spacing w:val="17"/>
          <w:sz w:val="21"/>
        </w:rPr>
        <w:t xml:space="preserve"> </w:t>
      </w:r>
      <w:r>
        <w:rPr>
          <w:spacing w:val="-2"/>
          <w:sz w:val="21"/>
        </w:rPr>
        <w:t>sales.</w:t>
      </w:r>
    </w:p>
    <w:p w14:paraId="27CEC474" w14:textId="439CFC9B" w:rsidR="00D63497" w:rsidRDefault="00000000">
      <w:pPr>
        <w:pStyle w:val="ListParagraph"/>
        <w:numPr>
          <w:ilvl w:val="0"/>
          <w:numId w:val="1"/>
        </w:numPr>
        <w:tabs>
          <w:tab w:val="left" w:pos="743"/>
        </w:tabs>
        <w:spacing w:before="9"/>
        <w:ind w:left="743" w:hanging="358"/>
        <w:rPr>
          <w:sz w:val="21"/>
        </w:rPr>
      </w:pPr>
      <w:r>
        <w:rPr>
          <w:sz w:val="21"/>
        </w:rPr>
        <w:t>Strong</w:t>
      </w:r>
      <w:r>
        <w:rPr>
          <w:spacing w:val="29"/>
          <w:sz w:val="21"/>
        </w:rPr>
        <w:t xml:space="preserve"> </w:t>
      </w:r>
      <w:r>
        <w:rPr>
          <w:sz w:val="21"/>
        </w:rPr>
        <w:t>exposure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8"/>
          <w:sz w:val="21"/>
        </w:rPr>
        <w:t xml:space="preserve"> </w:t>
      </w:r>
      <w:r w:rsidR="00E063F7">
        <w:rPr>
          <w:b/>
          <w:sz w:val="21"/>
        </w:rPr>
        <w:t>Connector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sourcing</w:t>
      </w:r>
      <w:r>
        <w:rPr>
          <w:b/>
          <w:spacing w:val="8"/>
          <w:sz w:val="21"/>
        </w:rPr>
        <w:t xml:space="preserve"> </w:t>
      </w:r>
      <w:r>
        <w:rPr>
          <w:sz w:val="21"/>
        </w:rPr>
        <w:t>is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mandatory.</w:t>
      </w:r>
    </w:p>
    <w:p w14:paraId="42535FDF" w14:textId="77777777" w:rsidR="00D63497" w:rsidRDefault="00000000">
      <w:pPr>
        <w:pStyle w:val="ListParagraph"/>
        <w:numPr>
          <w:ilvl w:val="0"/>
          <w:numId w:val="1"/>
        </w:numPr>
        <w:tabs>
          <w:tab w:val="left" w:pos="743"/>
        </w:tabs>
        <w:spacing w:before="7"/>
        <w:ind w:left="743" w:hanging="358"/>
        <w:rPr>
          <w:sz w:val="21"/>
        </w:rPr>
      </w:pPr>
      <w:r>
        <w:rPr>
          <w:sz w:val="21"/>
        </w:rPr>
        <w:t>Demonstrated</w:t>
      </w:r>
      <w:r>
        <w:rPr>
          <w:spacing w:val="37"/>
          <w:sz w:val="21"/>
        </w:rPr>
        <w:t xml:space="preserve"> </w:t>
      </w:r>
      <w:r>
        <w:rPr>
          <w:sz w:val="21"/>
        </w:rPr>
        <w:t>stability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4"/>
          <w:sz w:val="21"/>
        </w:rPr>
        <w:t xml:space="preserve"> </w:t>
      </w:r>
      <w:r>
        <w:rPr>
          <w:sz w:val="21"/>
        </w:rPr>
        <w:t>career</w:t>
      </w:r>
      <w:r>
        <w:rPr>
          <w:spacing w:val="17"/>
          <w:sz w:val="21"/>
        </w:rPr>
        <w:t xml:space="preserve"> </w:t>
      </w:r>
      <w:r>
        <w:rPr>
          <w:sz w:val="21"/>
        </w:rPr>
        <w:t>with</w:t>
      </w:r>
      <w:r>
        <w:rPr>
          <w:spacing w:val="3"/>
          <w:sz w:val="21"/>
        </w:rPr>
        <w:t xml:space="preserve"> </w:t>
      </w:r>
      <w:r>
        <w:rPr>
          <w:sz w:val="21"/>
        </w:rPr>
        <w:t>no</w:t>
      </w:r>
      <w:r>
        <w:rPr>
          <w:spacing w:val="3"/>
          <w:sz w:val="21"/>
        </w:rPr>
        <w:t xml:space="preserve"> </w:t>
      </w:r>
      <w:r>
        <w:rPr>
          <w:sz w:val="21"/>
        </w:rPr>
        <w:t>education</w:t>
      </w:r>
      <w:r>
        <w:rPr>
          <w:spacing w:val="50"/>
          <w:sz w:val="21"/>
        </w:rPr>
        <w:t xml:space="preserve"> </w:t>
      </w:r>
      <w:r>
        <w:rPr>
          <w:sz w:val="21"/>
        </w:rPr>
        <w:t>or</w:t>
      </w:r>
      <w:r>
        <w:rPr>
          <w:spacing w:val="5"/>
          <w:sz w:val="21"/>
        </w:rPr>
        <w:t xml:space="preserve"> </w:t>
      </w:r>
      <w:r>
        <w:rPr>
          <w:sz w:val="21"/>
        </w:rPr>
        <w:t>employment</w:t>
      </w:r>
      <w:r>
        <w:rPr>
          <w:spacing w:val="43"/>
          <w:sz w:val="21"/>
        </w:rPr>
        <w:t xml:space="preserve"> </w:t>
      </w:r>
      <w:r>
        <w:rPr>
          <w:spacing w:val="-2"/>
          <w:sz w:val="21"/>
        </w:rPr>
        <w:t>gaps.</w:t>
      </w:r>
    </w:p>
    <w:p w14:paraId="1391BDAA" w14:textId="77777777" w:rsidR="00D63497" w:rsidRDefault="00000000">
      <w:pPr>
        <w:pStyle w:val="ListParagraph"/>
        <w:numPr>
          <w:ilvl w:val="0"/>
          <w:numId w:val="1"/>
        </w:numPr>
        <w:tabs>
          <w:tab w:val="left" w:pos="743"/>
        </w:tabs>
        <w:spacing w:before="20"/>
        <w:ind w:left="743" w:hanging="358"/>
        <w:rPr>
          <w:sz w:val="21"/>
        </w:rPr>
      </w:pPr>
      <w:r>
        <w:rPr>
          <w:sz w:val="21"/>
        </w:rPr>
        <w:t>Deep</w:t>
      </w:r>
      <w:r>
        <w:rPr>
          <w:spacing w:val="3"/>
          <w:sz w:val="21"/>
        </w:rPr>
        <w:t xml:space="preserve"> </w:t>
      </w:r>
      <w:r>
        <w:rPr>
          <w:sz w:val="21"/>
        </w:rPr>
        <w:t>understanding</w:t>
      </w:r>
      <w:r>
        <w:rPr>
          <w:spacing w:val="49"/>
          <w:sz w:val="21"/>
        </w:rPr>
        <w:t xml:space="preserve"> </w:t>
      </w:r>
      <w:r>
        <w:rPr>
          <w:sz w:val="21"/>
        </w:rPr>
        <w:t>of</w:t>
      </w:r>
      <w:r>
        <w:rPr>
          <w:spacing w:val="4"/>
          <w:sz w:val="21"/>
        </w:rPr>
        <w:t xml:space="preserve"> </w:t>
      </w:r>
      <w:r>
        <w:rPr>
          <w:sz w:val="21"/>
        </w:rPr>
        <w:t>mortgage</w:t>
      </w:r>
      <w:r>
        <w:rPr>
          <w:spacing w:val="32"/>
          <w:sz w:val="21"/>
        </w:rPr>
        <w:t xml:space="preserve"> </w:t>
      </w:r>
      <w:r>
        <w:rPr>
          <w:sz w:val="21"/>
        </w:rPr>
        <w:t>loan</w:t>
      </w:r>
      <w:r>
        <w:rPr>
          <w:spacing w:val="3"/>
          <w:sz w:val="21"/>
        </w:rPr>
        <w:t xml:space="preserve"> </w:t>
      </w:r>
      <w:r>
        <w:rPr>
          <w:sz w:val="21"/>
        </w:rPr>
        <w:t>structuring,</w:t>
      </w:r>
      <w:r>
        <w:rPr>
          <w:spacing w:val="37"/>
          <w:sz w:val="21"/>
        </w:rPr>
        <w:t xml:space="preserve"> </w:t>
      </w:r>
      <w:r>
        <w:rPr>
          <w:sz w:val="21"/>
        </w:rPr>
        <w:t>documentation,</w:t>
      </w:r>
      <w:r>
        <w:rPr>
          <w:spacing w:val="48"/>
          <w:sz w:val="21"/>
        </w:rPr>
        <w:t xml:space="preserve"> </w:t>
      </w:r>
      <w:r>
        <w:rPr>
          <w:sz w:val="21"/>
        </w:rPr>
        <w:t>and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processes.</w:t>
      </w:r>
    </w:p>
    <w:p w14:paraId="5925D974" w14:textId="77777777" w:rsidR="00D63497" w:rsidRDefault="00000000">
      <w:pPr>
        <w:pStyle w:val="ListParagraph"/>
        <w:numPr>
          <w:ilvl w:val="0"/>
          <w:numId w:val="1"/>
        </w:numPr>
        <w:tabs>
          <w:tab w:val="left" w:pos="743"/>
        </w:tabs>
        <w:ind w:left="743" w:hanging="358"/>
        <w:rPr>
          <w:sz w:val="21"/>
        </w:rPr>
      </w:pPr>
      <w:r>
        <w:rPr>
          <w:sz w:val="21"/>
        </w:rPr>
        <w:t>Excellent</w:t>
      </w:r>
      <w:r>
        <w:rPr>
          <w:spacing w:val="18"/>
          <w:sz w:val="21"/>
        </w:rPr>
        <w:t xml:space="preserve"> </w:t>
      </w:r>
      <w:r>
        <w:rPr>
          <w:sz w:val="21"/>
        </w:rPr>
        <w:t>client</w:t>
      </w:r>
      <w:r>
        <w:rPr>
          <w:spacing w:val="8"/>
          <w:sz w:val="21"/>
        </w:rPr>
        <w:t xml:space="preserve"> </w:t>
      </w:r>
      <w:r>
        <w:rPr>
          <w:sz w:val="21"/>
        </w:rPr>
        <w:t>handling,</w:t>
      </w:r>
      <w:r>
        <w:rPr>
          <w:spacing w:val="24"/>
          <w:sz w:val="21"/>
        </w:rPr>
        <w:t xml:space="preserve"> </w:t>
      </w:r>
      <w:r>
        <w:rPr>
          <w:sz w:val="21"/>
        </w:rPr>
        <w:t>communication,</w:t>
      </w:r>
      <w:r>
        <w:rPr>
          <w:spacing w:val="47"/>
          <w:sz w:val="21"/>
        </w:rPr>
        <w:t xml:space="preserve"> </w:t>
      </w:r>
      <w:r>
        <w:rPr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sz w:val="21"/>
        </w:rPr>
        <w:t>business</w:t>
      </w:r>
      <w:r>
        <w:rPr>
          <w:spacing w:val="30"/>
          <w:sz w:val="21"/>
        </w:rPr>
        <w:t xml:space="preserve"> </w:t>
      </w:r>
      <w:r>
        <w:rPr>
          <w:sz w:val="21"/>
        </w:rPr>
        <w:t>development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skills.</w:t>
      </w:r>
    </w:p>
    <w:p w14:paraId="1C1427E9" w14:textId="77777777" w:rsidR="00D63497" w:rsidRDefault="00D63497">
      <w:pPr>
        <w:pStyle w:val="BodyText"/>
      </w:pPr>
    </w:p>
    <w:p w14:paraId="4C4BD748" w14:textId="77777777" w:rsidR="00D63497" w:rsidRDefault="00D63497">
      <w:pPr>
        <w:pStyle w:val="BodyText"/>
      </w:pPr>
    </w:p>
    <w:p w14:paraId="148EC37E" w14:textId="77777777" w:rsidR="00D63497" w:rsidRDefault="00D63497">
      <w:pPr>
        <w:pStyle w:val="BodyText"/>
      </w:pPr>
    </w:p>
    <w:p w14:paraId="43EE868D" w14:textId="77777777" w:rsidR="00D63497" w:rsidRDefault="00D63497">
      <w:pPr>
        <w:pStyle w:val="BodyText"/>
        <w:spacing w:before="63"/>
      </w:pPr>
    </w:p>
    <w:p w14:paraId="30AC9788" w14:textId="77777777" w:rsidR="00D63497" w:rsidRDefault="00000000">
      <w:pPr>
        <w:pStyle w:val="Heading1"/>
        <w:ind w:left="0" w:right="21"/>
        <w:jc w:val="right"/>
      </w:pPr>
      <w:r>
        <w:rPr>
          <w:color w:val="006FC0"/>
        </w:rPr>
        <w:t>BFSI</w:t>
      </w:r>
      <w:r>
        <w:rPr>
          <w:color w:val="006FC0"/>
          <w:spacing w:val="11"/>
        </w:rPr>
        <w:t xml:space="preserve"> </w:t>
      </w:r>
      <w:r>
        <w:rPr>
          <w:color w:val="C45811"/>
        </w:rPr>
        <w:t>connect</w:t>
      </w:r>
      <w:r>
        <w:rPr>
          <w:color w:val="C45811"/>
          <w:spacing w:val="20"/>
        </w:rPr>
        <w:t xml:space="preserve"> </w:t>
      </w:r>
      <w:r>
        <w:t>Placement</w:t>
      </w:r>
      <w:r>
        <w:rPr>
          <w:spacing w:val="19"/>
        </w:rPr>
        <w:t xml:space="preserve"> </w:t>
      </w:r>
      <w:r>
        <w:t>Private</w:t>
      </w:r>
      <w:r>
        <w:rPr>
          <w:spacing w:val="35"/>
        </w:rPr>
        <w:t xml:space="preserve"> </w:t>
      </w:r>
      <w:r>
        <w:rPr>
          <w:spacing w:val="-2"/>
        </w:rPr>
        <w:t>Limited</w:t>
      </w:r>
    </w:p>
    <w:p w14:paraId="683DFABF" w14:textId="77777777" w:rsidR="00D63497" w:rsidRDefault="00000000">
      <w:pPr>
        <w:pStyle w:val="BodyText"/>
        <w:spacing w:before="8" w:line="259" w:lineRule="auto"/>
        <w:ind w:left="421" w:right="9" w:firstLine="4108"/>
        <w:jc w:val="right"/>
      </w:pPr>
      <w:r>
        <w:t>Bridging</w:t>
      </w:r>
      <w:r>
        <w:rPr>
          <w:spacing w:val="32"/>
        </w:rPr>
        <w:t xml:space="preserve"> </w:t>
      </w:r>
      <w:r>
        <w:t>the best talents, with Visionary</w:t>
      </w:r>
      <w:r>
        <w:rPr>
          <w:spacing w:val="36"/>
        </w:rPr>
        <w:t xml:space="preserve"> </w:t>
      </w:r>
      <w:r>
        <w:t xml:space="preserve">companies </w:t>
      </w:r>
      <w:hyperlink r:id="rId7">
        <w:r>
          <w:rPr>
            <w:color w:val="0462C1"/>
            <w:u w:val="single" w:color="0462C1"/>
          </w:rPr>
          <w:t>www.bfsiconnect.com</w:t>
        </w:r>
      </w:hyperlink>
      <w:r>
        <w:rPr>
          <w:color w:val="0462C1"/>
          <w:spacing w:val="67"/>
        </w:rPr>
        <w:t xml:space="preserve"> </w:t>
      </w:r>
      <w:r>
        <w:t>|</w:t>
      </w:r>
      <w:r>
        <w:rPr>
          <w:spacing w:val="14"/>
        </w:rPr>
        <w:t xml:space="preserve"> </w:t>
      </w:r>
      <w:r>
        <w:rPr>
          <w:b/>
        </w:rPr>
        <w:t>Customer</w:t>
      </w:r>
      <w:r>
        <w:rPr>
          <w:b/>
          <w:spacing w:val="-1"/>
        </w:rPr>
        <w:t xml:space="preserve"> </w:t>
      </w:r>
      <w:r>
        <w:rPr>
          <w:b/>
        </w:rPr>
        <w:t>Support</w:t>
      </w:r>
      <w:r>
        <w:rPr>
          <w:b/>
          <w:spacing w:val="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+91</w:t>
      </w:r>
      <w:r>
        <w:rPr>
          <w:spacing w:val="15"/>
        </w:rPr>
        <w:t xml:space="preserve"> </w:t>
      </w:r>
      <w:r>
        <w:t>840</w:t>
      </w:r>
      <w:r>
        <w:rPr>
          <w:spacing w:val="15"/>
        </w:rPr>
        <w:t xml:space="preserve"> </w:t>
      </w:r>
      <w:r>
        <w:t>1600</w:t>
      </w:r>
      <w:r>
        <w:rPr>
          <w:spacing w:val="16"/>
        </w:rPr>
        <w:t xml:space="preserve"> </w:t>
      </w:r>
      <w:r>
        <w:t>840</w:t>
      </w:r>
      <w:r>
        <w:rPr>
          <w:spacing w:val="17"/>
        </w:rPr>
        <w:t xml:space="preserve"> </w:t>
      </w:r>
      <w:r>
        <w:t>|Email</w:t>
      </w:r>
      <w:r>
        <w:rPr>
          <w:spacing w:val="29"/>
        </w:rPr>
        <w:t xml:space="preserve"> </w:t>
      </w:r>
      <w:hyperlink r:id="rId8">
        <w:r>
          <w:t>-</w:t>
        </w:r>
        <w:r>
          <w:rPr>
            <w:spacing w:val="11"/>
          </w:rPr>
          <w:t xml:space="preserve"> </w:t>
        </w:r>
        <w:r>
          <w:rPr>
            <w:color w:val="0462C1"/>
            <w:spacing w:val="-2"/>
            <w:u w:val="single" w:color="0462C1"/>
          </w:rPr>
          <w:t>justask@bfsiconnect.com</w:t>
        </w:r>
      </w:hyperlink>
    </w:p>
    <w:p w14:paraId="2CC95006" w14:textId="77777777" w:rsidR="00D63497" w:rsidRDefault="00D63497">
      <w:pPr>
        <w:pStyle w:val="BodyText"/>
        <w:spacing w:before="6"/>
      </w:pPr>
    </w:p>
    <w:p w14:paraId="420FB977" w14:textId="77777777" w:rsidR="00D63497" w:rsidRDefault="00000000">
      <w:pPr>
        <w:pStyle w:val="BodyText"/>
        <w:ind w:left="1454"/>
      </w:pP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buttons</w:t>
      </w:r>
      <w:r>
        <w:rPr>
          <w:spacing w:val="47"/>
        </w:rPr>
        <w:t xml:space="preserve"> </w:t>
      </w:r>
      <w:r>
        <w:t>below</w:t>
      </w:r>
      <w:r>
        <w:rPr>
          <w:spacing w:val="2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explore</w:t>
      </w:r>
      <w:r>
        <w:rPr>
          <w:spacing w:val="23"/>
        </w:rPr>
        <w:t xml:space="preserve"> </w:t>
      </w:r>
      <w:r>
        <w:t>live</w:t>
      </w:r>
      <w:r>
        <w:rPr>
          <w:spacing w:val="11"/>
        </w:rPr>
        <w:t xml:space="preserve"> </w:t>
      </w:r>
      <w:r>
        <w:t>openings</w:t>
      </w:r>
      <w:r>
        <w:rPr>
          <w:spacing w:val="4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download</w:t>
      </w:r>
      <w:r>
        <w:rPr>
          <w:spacing w:val="2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b/>
          <w:color w:val="006FC0"/>
        </w:rPr>
        <w:t>BFSI</w:t>
      </w:r>
      <w:r>
        <w:rPr>
          <w:b/>
          <w:color w:val="006FC0"/>
          <w:spacing w:val="3"/>
        </w:rPr>
        <w:t xml:space="preserve"> </w:t>
      </w:r>
      <w:r>
        <w:rPr>
          <w:b/>
          <w:color w:val="C45811"/>
        </w:rPr>
        <w:t>connect</w:t>
      </w:r>
      <w:r>
        <w:rPr>
          <w:b/>
          <w:color w:val="C45811"/>
          <w:spacing w:val="9"/>
        </w:rPr>
        <w:t xml:space="preserve"> </w:t>
      </w:r>
      <w:r>
        <w:rPr>
          <w:spacing w:val="-4"/>
        </w:rPr>
        <w:t>App.</w:t>
      </w:r>
    </w:p>
    <w:p w14:paraId="704AE86A" w14:textId="77777777" w:rsidR="00D63497" w:rsidRDefault="00000000">
      <w:pPr>
        <w:pStyle w:val="BodyText"/>
        <w:spacing w:before="21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47F76F7" wp14:editId="19039E6D">
            <wp:simplePos x="0" y="0"/>
            <wp:positionH relativeFrom="page">
              <wp:posOffset>914400</wp:posOffset>
            </wp:positionH>
            <wp:positionV relativeFrom="paragraph">
              <wp:posOffset>306253</wp:posOffset>
            </wp:positionV>
            <wp:extent cx="1543075" cy="507111"/>
            <wp:effectExtent l="0" t="0" r="0" b="0"/>
            <wp:wrapTopAndBottom/>
            <wp:docPr id="3" name="Image 3">
              <a:hlinkClick xmlns:a="http://schemas.openxmlformats.org/drawingml/2006/main" r:id="rId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75" cy="507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3AE17405" wp14:editId="762CB509">
            <wp:simplePos x="0" y="0"/>
            <wp:positionH relativeFrom="page">
              <wp:posOffset>910640</wp:posOffset>
            </wp:positionH>
            <wp:positionV relativeFrom="paragraph">
              <wp:posOffset>922256</wp:posOffset>
            </wp:positionV>
            <wp:extent cx="1529965" cy="537400"/>
            <wp:effectExtent l="0" t="0" r="0" b="0"/>
            <wp:wrapTopAndBottom/>
            <wp:docPr id="4" name="Image 4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965" cy="53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2C2A1694" wp14:editId="65B0EC6D">
            <wp:simplePos x="0" y="0"/>
            <wp:positionH relativeFrom="page">
              <wp:posOffset>4349115</wp:posOffset>
            </wp:positionH>
            <wp:positionV relativeFrom="paragraph">
              <wp:posOffset>924487</wp:posOffset>
            </wp:positionV>
            <wp:extent cx="2239646" cy="593883"/>
            <wp:effectExtent l="0" t="0" r="0" b="0"/>
            <wp:wrapTopAndBottom/>
            <wp:docPr id="5" name="Image 5">
              <a:hlinkClick xmlns:a="http://schemas.openxmlformats.org/drawingml/2006/main" r:id="rId13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646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C310B7" w14:textId="77777777" w:rsidR="00D63497" w:rsidRDefault="00D63497">
      <w:pPr>
        <w:pStyle w:val="BodyText"/>
        <w:spacing w:before="1"/>
        <w:rPr>
          <w:sz w:val="12"/>
        </w:rPr>
      </w:pPr>
    </w:p>
    <w:sectPr w:rsidR="00D63497">
      <w:type w:val="continuous"/>
      <w:pgSz w:w="11910" w:h="16840"/>
      <w:pgMar w:top="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9BA"/>
    <w:multiLevelType w:val="hybridMultilevel"/>
    <w:tmpl w:val="C52815CC"/>
    <w:lvl w:ilvl="0" w:tplc="7B5CFC82">
      <w:start w:val="1"/>
      <w:numFmt w:val="decimal"/>
      <w:lvlText w:val="%1."/>
      <w:lvlJc w:val="left"/>
      <w:pPr>
        <w:ind w:left="74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9CF0524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D3B2E382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7F1AAA24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CB728ED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0910F0DC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CB306BA2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9D462B10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ar-SA"/>
      </w:rPr>
    </w:lvl>
    <w:lvl w:ilvl="8" w:tplc="70F6FE2C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934D7D"/>
    <w:multiLevelType w:val="hybridMultilevel"/>
    <w:tmpl w:val="D8BC281E"/>
    <w:lvl w:ilvl="0" w:tplc="800E3AD6">
      <w:start w:val="1"/>
      <w:numFmt w:val="decimal"/>
      <w:lvlText w:val="%1."/>
      <w:lvlJc w:val="left"/>
      <w:pPr>
        <w:ind w:left="74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en-US" w:eastAsia="en-US" w:bidi="ar-SA"/>
      </w:rPr>
    </w:lvl>
    <w:lvl w:ilvl="1" w:tplc="A484E40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5FF2634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03A87E5E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5E0A355E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E7D44E24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0ABC1A4A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DCE0193E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ar-SA"/>
      </w:rPr>
    </w:lvl>
    <w:lvl w:ilvl="8" w:tplc="B57E4890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</w:abstractNum>
  <w:num w:numId="1" w16cid:durableId="168565394">
    <w:abstractNumId w:val="0"/>
  </w:num>
  <w:num w:numId="2" w16cid:durableId="306513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3497"/>
    <w:rsid w:val="00402D00"/>
    <w:rsid w:val="00D63497"/>
    <w:rsid w:val="00E0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9342"/>
  <w15:docId w15:val="{EEA14FA3-5421-4818-8EE7-DD5E9018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4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8"/>
      <w:ind w:left="743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ask@bfsiconnect.com" TargetMode="External"/><Relationship Id="rId13" Type="http://schemas.openxmlformats.org/officeDocument/2006/relationships/hyperlink" Target="https://bfsiconnect.com/job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fsiconnect.com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apps.apple.com/in/app/bfsi-connect-app/id6738732637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com.bfsiconnect.app&amp;pli=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Dadhania Prince</dc:creator>
  <cp:lastModifiedBy>Office</cp:lastModifiedBy>
  <cp:revision>2</cp:revision>
  <dcterms:created xsi:type="dcterms:W3CDTF">2026-05-27T08:10:00Z</dcterms:created>
  <dcterms:modified xsi:type="dcterms:W3CDTF">2026-05-27T08:10:00Z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2026-05-27T00:00:00Z</vt:filetime>
  </property>
  <property fmtid="{D5CDD505-2E9C-101B-9397-08002B2CF9AE}" pid="6" name="Producer">
    <vt:lpwstr>Microsoft® Word for Microsoft 365</vt:lpwstr>
  </property>
  <property fmtid="{D5CDD505-2E9C-101B-9397-08002B2CF9AE}" pid="7" name="GrammarlyDocumentId">
    <vt:lpwstr>fe0e83dd-26c3-4856-b4ae-3363a19c6963</vt:lpwstr>
  </property>
</Properties>
</file>